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6713D4">
        <w:rPr>
          <w:rFonts w:ascii="Verdana" w:hAnsi="Verdana"/>
        </w:rPr>
        <w:t xml:space="preserve">pitelstva obce Kovanec, konané </w:t>
      </w:r>
      <w:proofErr w:type="gramStart"/>
      <w:r w:rsidR="006713D4">
        <w:rPr>
          <w:rFonts w:ascii="Verdana" w:hAnsi="Verdana"/>
        </w:rPr>
        <w:t>31</w:t>
      </w:r>
      <w:r>
        <w:rPr>
          <w:rFonts w:ascii="Verdana" w:hAnsi="Verdana"/>
        </w:rPr>
        <w:t>.0</w:t>
      </w:r>
      <w:r w:rsidR="006713D4">
        <w:rPr>
          <w:rFonts w:ascii="Verdana" w:hAnsi="Verdana"/>
        </w:rPr>
        <w:t>7</w:t>
      </w:r>
      <w:r w:rsidR="00FB5D6D" w:rsidRPr="0031493E">
        <w:rPr>
          <w:rFonts w:ascii="Verdana" w:hAnsi="Verdana"/>
        </w:rPr>
        <w:t>.201</w:t>
      </w:r>
      <w:r w:rsidR="0064759D">
        <w:rPr>
          <w:rFonts w:ascii="Verdana" w:hAnsi="Verdana"/>
        </w:rPr>
        <w:t>7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6713D4">
        <w:rPr>
          <w:rFonts w:ascii="Verdana" w:hAnsi="Verdana"/>
        </w:rPr>
        <w:t>Předkládací zpráva k návrhu vymezení zastaveného území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4. </w:t>
      </w:r>
      <w:r w:rsidR="006713D4">
        <w:rPr>
          <w:rFonts w:ascii="Verdana" w:hAnsi="Verdana"/>
        </w:rPr>
        <w:t>Vydání opatření obecné povahy č. 1/2017</w:t>
      </w:r>
    </w:p>
    <w:p w:rsidR="002232A7" w:rsidRDefault="009B3793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6713D4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="002232A7">
        <w:rPr>
          <w:rFonts w:ascii="Verdana" w:hAnsi="Verdana"/>
        </w:rPr>
        <w:t>Informace a sdělení</w:t>
      </w:r>
    </w:p>
    <w:p w:rsidR="009B3793" w:rsidRPr="005152C5" w:rsidRDefault="006713D4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</w:t>
      </w:r>
      <w:r w:rsidR="002232A7">
        <w:rPr>
          <w:rFonts w:ascii="Verdana" w:hAnsi="Verdana"/>
        </w:rPr>
        <w:t>. Diskuse</w:t>
      </w:r>
    </w:p>
    <w:p w:rsidR="00EF5E3F" w:rsidRDefault="006713D4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</w:t>
      </w:r>
      <w:r w:rsidR="002232A7">
        <w:rPr>
          <w:rFonts w:ascii="Verdana" w:hAnsi="Verdana"/>
        </w:rPr>
        <w:t>. 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713D4">
        <w:rPr>
          <w:rFonts w:ascii="Verdana" w:hAnsi="Verdana"/>
          <w:sz w:val="18"/>
          <w:szCs w:val="18"/>
        </w:rPr>
        <w:t>22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6713D4">
        <w:rPr>
          <w:rFonts w:ascii="Verdana" w:hAnsi="Verdana"/>
          <w:sz w:val="18"/>
          <w:szCs w:val="18"/>
        </w:rPr>
        <w:t>7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713D4">
        <w:rPr>
          <w:rFonts w:ascii="Verdana" w:hAnsi="Verdana"/>
          <w:sz w:val="18"/>
          <w:szCs w:val="18"/>
        </w:rPr>
        <w:t>22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6713D4">
        <w:rPr>
          <w:rFonts w:ascii="Verdana" w:hAnsi="Verdana"/>
          <w:sz w:val="18"/>
          <w:szCs w:val="18"/>
        </w:rPr>
        <w:t>7</w:t>
      </w:r>
      <w:bookmarkStart w:id="0" w:name="_GoBack"/>
      <w:bookmarkEnd w:id="0"/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64709F"/>
    <w:rsid w:val="0064759D"/>
    <w:rsid w:val="006713D4"/>
    <w:rsid w:val="006B7CB3"/>
    <w:rsid w:val="006C588F"/>
    <w:rsid w:val="007C6280"/>
    <w:rsid w:val="00912E65"/>
    <w:rsid w:val="009201A3"/>
    <w:rsid w:val="00925CEF"/>
    <w:rsid w:val="009B3793"/>
    <w:rsid w:val="009D6B50"/>
    <w:rsid w:val="009F7901"/>
    <w:rsid w:val="00A206FA"/>
    <w:rsid w:val="00AF5BF6"/>
    <w:rsid w:val="00B0266C"/>
    <w:rsid w:val="00B36775"/>
    <w:rsid w:val="00B419A2"/>
    <w:rsid w:val="00B81782"/>
    <w:rsid w:val="00BA5F6F"/>
    <w:rsid w:val="00C759BB"/>
    <w:rsid w:val="00C86D8B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E7CC-A6BC-4324-A486-51543D26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39</cp:revision>
  <cp:lastPrinted>2017-09-04T18:21:00Z</cp:lastPrinted>
  <dcterms:created xsi:type="dcterms:W3CDTF">2011-03-24T09:20:00Z</dcterms:created>
  <dcterms:modified xsi:type="dcterms:W3CDTF">2017-09-04T18:22:00Z</dcterms:modified>
</cp:coreProperties>
</file>